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4A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注销采矿权名单</w:t>
      </w:r>
    </w:p>
    <w:p w14:paraId="4B5CF7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598EB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5028" w:type="pct"/>
        <w:tblInd w:w="108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3275"/>
        <w:gridCol w:w="1740"/>
        <w:gridCol w:w="2980"/>
        <w:gridCol w:w="2901"/>
        <w:gridCol w:w="1147"/>
        <w:gridCol w:w="1428"/>
      </w:tblGrid>
      <w:tr w14:paraId="47DCC14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F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C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矿山名称</w:t>
            </w:r>
          </w:p>
        </w:tc>
        <w:tc>
          <w:tcPr>
            <w:tcW w:w="6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E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矿业权人</w:t>
            </w:r>
          </w:p>
        </w:tc>
        <w:tc>
          <w:tcPr>
            <w:tcW w:w="10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F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许可证号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1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有效期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3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矿区面积</w:t>
            </w:r>
          </w:p>
          <w:p w14:paraId="1A244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（㎞²）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3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矿种</w:t>
            </w:r>
          </w:p>
        </w:tc>
      </w:tr>
      <w:tr w14:paraId="6E06A35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C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C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望奎县誉奇制砖有限责任公司</w:t>
            </w:r>
          </w:p>
        </w:tc>
        <w:tc>
          <w:tcPr>
            <w:tcW w:w="6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6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望奎县誉奇制砖有限责任公司</w:t>
            </w:r>
          </w:p>
        </w:tc>
        <w:tc>
          <w:tcPr>
            <w:tcW w:w="10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6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C2312002009037120026892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1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13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至20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4-0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F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0.1732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E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砖瓦用粘土</w:t>
            </w:r>
          </w:p>
        </w:tc>
      </w:tr>
      <w:tr w14:paraId="37516E0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E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E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望奎县海华建筑材料有限公司</w:t>
            </w:r>
          </w:p>
        </w:tc>
        <w:tc>
          <w:tcPr>
            <w:tcW w:w="6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0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望奎县海华建筑材料有限公司</w:t>
            </w:r>
          </w:p>
        </w:tc>
        <w:tc>
          <w:tcPr>
            <w:tcW w:w="10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1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C2312002009097120038172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F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13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18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至20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4-0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1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0.1281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4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砖瓦用粘土</w:t>
            </w:r>
          </w:p>
        </w:tc>
      </w:tr>
      <w:tr w14:paraId="305FC68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6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0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望奎县先锋镇兴旺砖厂</w:t>
            </w:r>
          </w:p>
        </w:tc>
        <w:tc>
          <w:tcPr>
            <w:tcW w:w="6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E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望奎县先锋镇兴旺砖厂</w:t>
            </w:r>
          </w:p>
        </w:tc>
        <w:tc>
          <w:tcPr>
            <w:tcW w:w="10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4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C2312002009097120038167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4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14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18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至20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2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0.1034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E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砖瓦用粘土</w:t>
            </w:r>
          </w:p>
        </w:tc>
      </w:tr>
      <w:tr w14:paraId="30A954C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E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F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望奎县通江制砖有限公司</w:t>
            </w:r>
          </w:p>
        </w:tc>
        <w:tc>
          <w:tcPr>
            <w:tcW w:w="6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A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望奎县通江制砖有限公司</w:t>
            </w:r>
          </w:p>
        </w:tc>
        <w:tc>
          <w:tcPr>
            <w:tcW w:w="10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E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C2312002009097120038174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3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14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16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至20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7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0.1189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1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砖瓦用粘土</w:t>
            </w:r>
          </w:p>
        </w:tc>
      </w:tr>
    </w:tbl>
    <w:p w14:paraId="33E644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 </w:t>
      </w:r>
    </w:p>
    <w:p w14:paraId="6A0B5D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0" w:lineRule="atLeast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                                                              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望奎县自然资源局      </w:t>
      </w:r>
    </w:p>
    <w:p w14:paraId="2DF931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年6月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555CB"/>
    <w:rsid w:val="3FD20E2A"/>
    <w:rsid w:val="5CF73618"/>
    <w:rsid w:val="5F6E2B8D"/>
    <w:rsid w:val="6D2869AA"/>
    <w:rsid w:val="72AA7CFF"/>
    <w:rsid w:val="753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664</Characters>
  <Lines>0</Lines>
  <Paragraphs>0</Paragraphs>
  <TotalTime>4</TotalTime>
  <ScaleCrop>false</ScaleCrop>
  <LinksUpToDate>false</LinksUpToDate>
  <CharactersWithSpaces>835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2025-06-11T06:47:00Z</dcterms:created>
  <dc:creator>Administrator</dc:creator>
  <cp:lastModifiedBy>夏天已过</cp:lastModifiedBy>
  <cp:lastPrinted>2025-06-11T07:53:00Z</cp:lastPrinted>
  <dcterms:modified xsi:type="dcterms:W3CDTF">2025-06-13T08:22:45Z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A8E7D7FBD72F48EBB0B5F616FD00F513_13</vt:lpwstr>
  </property>
  <property fmtid="{D5CDD505-2E9C-101B-9397-08002B2CF9AE}" pid="4" name="KSOTemplateDocerSaveRecord">
    <vt:lpwstr>eyJoZGlkIjoiZGFhMmE2MDZiZmM5NTg2MTUzYTM5MzY4YmMyYzQ5ZTQiLCJ1c2VySWQiOiI0NTY0MzY4NTUifQ==</vt:lpwstr>
  </property>
</Properties>
</file>